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3FA0" w14:textId="3EA75D0F" w:rsidR="007256ED" w:rsidRPr="00967EC1" w:rsidRDefault="007256ED" w:rsidP="00967EC1">
      <w:pPr>
        <w:spacing w:before="100" w:beforeAutospacing="1" w:after="0" w:line="675" w:lineRule="atLeast"/>
        <w:jc w:val="center"/>
        <w:outlineLvl w:val="0"/>
        <w:rPr>
          <w:rFonts w:eastAsia="Times New Roman" w:cstheme="minorHAnsi"/>
          <w:b/>
          <w:bCs/>
          <w:caps/>
          <w:color w:val="002060"/>
          <w:spacing w:val="43"/>
          <w:kern w:val="36"/>
          <w:sz w:val="36"/>
          <w:szCs w:val="36"/>
          <w:lang w:eastAsia="en-GB"/>
        </w:rPr>
      </w:pPr>
      <w:r>
        <w:rPr>
          <w:rFonts w:ascii="&amp;quot" w:eastAsia="Times New Roman" w:hAnsi="&amp;quot" w:cs="Times New Roman"/>
          <w:b/>
          <w:bCs/>
          <w:caps/>
          <w:noProof/>
          <w:color w:val="002060"/>
          <w:spacing w:val="43"/>
          <w:kern w:val="36"/>
          <w:sz w:val="54"/>
          <w:szCs w:val="54"/>
          <w:lang w:eastAsia="en-GB"/>
        </w:rPr>
        <w:drawing>
          <wp:anchor distT="0" distB="0" distL="114300" distR="114300" simplePos="0" relativeHeight="251659264" behindDoc="0" locked="0" layoutInCell="1" allowOverlap="1" wp14:anchorId="103ACC5A" wp14:editId="4AF546BB">
            <wp:simplePos x="0" y="0"/>
            <wp:positionH relativeFrom="column">
              <wp:posOffset>1230630</wp:posOffset>
            </wp:positionH>
            <wp:positionV relativeFrom="paragraph">
              <wp:posOffset>152400</wp:posOffset>
            </wp:positionV>
            <wp:extent cx="4362450" cy="2907030"/>
            <wp:effectExtent l="152400" t="152400" r="361950" b="3695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ripp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2450" cy="29070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7" w:history="1">
        <w:r w:rsidRPr="007256ED">
          <w:rPr>
            <w:rFonts w:eastAsia="Times New Roman" w:cstheme="minorHAnsi"/>
            <w:b/>
            <w:bCs/>
            <w:caps/>
            <w:color w:val="002060"/>
            <w:spacing w:val="43"/>
            <w:kern w:val="36"/>
            <w:sz w:val="36"/>
            <w:szCs w:val="36"/>
            <w:lang w:eastAsia="en-GB"/>
          </w:rPr>
          <w:t xml:space="preserve">Counselling centred around you </w:t>
        </w:r>
      </w:hyperlink>
    </w:p>
    <w:p w14:paraId="09E607A9" w14:textId="0170BE79" w:rsidR="007256ED" w:rsidRPr="007256ED" w:rsidRDefault="007256ED" w:rsidP="00967EC1">
      <w:pPr>
        <w:spacing w:before="100" w:beforeAutospacing="1" w:after="0" w:line="240" w:lineRule="auto"/>
        <w:jc w:val="center"/>
        <w:rPr>
          <w:rFonts w:eastAsia="Times New Roman" w:cstheme="minorHAnsi"/>
          <w:color w:val="002060"/>
          <w:sz w:val="28"/>
          <w:szCs w:val="28"/>
          <w:lang w:eastAsia="en-GB"/>
        </w:rPr>
      </w:pPr>
      <w:r w:rsidRPr="007256ED">
        <w:rPr>
          <w:rFonts w:eastAsia="Times New Roman" w:cstheme="minorHAnsi"/>
          <w:color w:val="002060"/>
          <w:sz w:val="28"/>
          <w:szCs w:val="28"/>
          <w:lang w:eastAsia="en-GB"/>
        </w:rPr>
        <w:t xml:space="preserve">Roisin Elder BA PG Dip </w:t>
      </w:r>
      <w:proofErr w:type="spellStart"/>
      <w:r w:rsidRPr="007256ED">
        <w:rPr>
          <w:rFonts w:eastAsia="Times New Roman" w:cstheme="minorHAnsi"/>
          <w:color w:val="002060"/>
          <w:sz w:val="28"/>
          <w:szCs w:val="28"/>
          <w:lang w:eastAsia="en-GB"/>
        </w:rPr>
        <w:t>Couns</w:t>
      </w:r>
      <w:proofErr w:type="spellEnd"/>
      <w:r w:rsidRPr="007256ED">
        <w:rPr>
          <w:rFonts w:eastAsia="Times New Roman" w:cstheme="minorHAnsi"/>
          <w:color w:val="002060"/>
          <w:sz w:val="28"/>
          <w:szCs w:val="28"/>
          <w:lang w:eastAsia="en-GB"/>
        </w:rPr>
        <w:t xml:space="preserve"> MBACP </w:t>
      </w:r>
    </w:p>
    <w:p w14:paraId="7FDF7767" w14:textId="40B7BEA0" w:rsidR="007256ED" w:rsidRPr="00967EC1" w:rsidRDefault="007256ED" w:rsidP="00CB0D98">
      <w:pPr>
        <w:spacing w:before="100" w:beforeAutospacing="1" w:after="0" w:line="240" w:lineRule="auto"/>
        <w:rPr>
          <w:rFonts w:eastAsia="Times New Roman" w:cstheme="minorHAnsi"/>
          <w:color w:val="002060"/>
          <w:sz w:val="24"/>
          <w:szCs w:val="24"/>
          <w:lang w:eastAsia="en-GB"/>
        </w:rPr>
      </w:pPr>
      <w:r w:rsidRPr="007256ED">
        <w:rPr>
          <w:rFonts w:eastAsia="Times New Roman" w:cstheme="minorHAnsi"/>
          <w:color w:val="002060"/>
          <w:sz w:val="24"/>
          <w:szCs w:val="24"/>
          <w:lang w:eastAsia="en-GB"/>
        </w:rPr>
        <w:t xml:space="preserve">Person-centred counselling in Norwich | For anxiety, depression, stress, panic attacks, bereavement | Specialising in sexual abuse, childhood sexual abuse and the traumas resulting from them | </w:t>
      </w:r>
      <w:r w:rsidRPr="00967EC1">
        <w:rPr>
          <w:rFonts w:eastAsia="Times New Roman" w:cstheme="minorHAnsi"/>
          <w:color w:val="002060"/>
          <w:sz w:val="24"/>
          <w:szCs w:val="24"/>
          <w:lang w:eastAsia="en-GB"/>
        </w:rPr>
        <w:t>Panic</w:t>
      </w:r>
      <w:r w:rsidRPr="007256ED">
        <w:rPr>
          <w:rFonts w:eastAsia="Times New Roman" w:cstheme="minorHAnsi"/>
          <w:color w:val="002060"/>
          <w:sz w:val="24"/>
          <w:szCs w:val="24"/>
          <w:lang w:eastAsia="en-GB"/>
        </w:rPr>
        <w:t xml:space="preserve"> attacks or spiritual crisis | Mindfulness meditation</w:t>
      </w:r>
      <w:r w:rsidRPr="00967EC1">
        <w:rPr>
          <w:rFonts w:eastAsia="Times New Roman" w:cstheme="minorHAnsi"/>
          <w:color w:val="002060"/>
          <w:sz w:val="24"/>
          <w:szCs w:val="24"/>
          <w:lang w:eastAsia="en-GB"/>
        </w:rPr>
        <w:t xml:space="preserve"> techniques</w:t>
      </w:r>
    </w:p>
    <w:p w14:paraId="5CF9B6AA" w14:textId="6418E042" w:rsidR="007256ED" w:rsidRPr="007256ED" w:rsidRDefault="00300113" w:rsidP="00CB0D98">
      <w:pPr>
        <w:spacing w:before="100" w:beforeAutospacing="1" w:after="0" w:line="240" w:lineRule="auto"/>
        <w:rPr>
          <w:rFonts w:eastAsia="Times New Roman" w:cstheme="minorHAnsi"/>
          <w:b/>
          <w:color w:val="002060"/>
          <w:sz w:val="24"/>
          <w:szCs w:val="24"/>
          <w:lang w:eastAsia="en-GB"/>
        </w:rPr>
      </w:pPr>
      <w:r w:rsidRPr="00967EC1">
        <w:rPr>
          <w:rFonts w:cstheme="minorHAnsi"/>
          <w:noProof/>
          <w:color w:val="002060"/>
        </w:rPr>
        <w:drawing>
          <wp:anchor distT="0" distB="0" distL="114300" distR="114300" simplePos="0" relativeHeight="251658240" behindDoc="0" locked="0" layoutInCell="1" allowOverlap="1" wp14:anchorId="756B49B2" wp14:editId="0E058E5E">
            <wp:simplePos x="0" y="0"/>
            <wp:positionH relativeFrom="page">
              <wp:posOffset>5226685</wp:posOffset>
            </wp:positionH>
            <wp:positionV relativeFrom="paragraph">
              <wp:posOffset>242570</wp:posOffset>
            </wp:positionV>
            <wp:extent cx="1882244" cy="1752600"/>
            <wp:effectExtent l="152400" t="152400" r="365760" b="361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isin summer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244"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256ED" w:rsidRPr="007256ED">
        <w:rPr>
          <w:rFonts w:eastAsia="Times New Roman" w:cstheme="minorHAnsi"/>
          <w:b/>
          <w:color w:val="002060"/>
          <w:sz w:val="24"/>
          <w:szCs w:val="24"/>
          <w:lang w:eastAsia="en-GB"/>
        </w:rPr>
        <w:t xml:space="preserve">Contact: counselling@roisinelder.com </w:t>
      </w:r>
    </w:p>
    <w:p w14:paraId="1357A030" w14:textId="20B63C9E" w:rsidR="003F0170" w:rsidRPr="00967EC1" w:rsidRDefault="0046577E" w:rsidP="00CB0D98">
      <w:pPr>
        <w:spacing w:before="100" w:beforeAutospacing="1" w:after="0" w:line="240" w:lineRule="auto"/>
        <w:rPr>
          <w:rFonts w:cstheme="minorHAnsi"/>
          <w:color w:val="002060"/>
        </w:rPr>
      </w:pPr>
      <w:r w:rsidRPr="00967EC1">
        <w:rPr>
          <w:rFonts w:cstheme="minorHAnsi"/>
          <w:color w:val="002060"/>
        </w:rPr>
        <w:t>I aim to create a gentle, non-judgemental welcome for you to bring your most personal thoughts and feelings in total confidence</w:t>
      </w:r>
      <w:r w:rsidRPr="00967EC1">
        <w:rPr>
          <w:rFonts w:cstheme="minorHAnsi"/>
          <w:noProof/>
          <w:color w:val="002060"/>
        </w:rPr>
        <w:t xml:space="preserve">. </w:t>
      </w:r>
      <w:r w:rsidR="003F0170" w:rsidRPr="00967EC1">
        <w:rPr>
          <w:rFonts w:cstheme="minorHAnsi"/>
          <w:color w:val="002060"/>
        </w:rPr>
        <w:t>I can help you to navigate your most personal issues in your own way in complete confidence, at your own pace and as far as you feel you want to.</w:t>
      </w:r>
    </w:p>
    <w:p w14:paraId="23A91181" w14:textId="1A479761" w:rsidR="003F0170" w:rsidRPr="00967EC1" w:rsidRDefault="003F0170" w:rsidP="00CB0D98">
      <w:pPr>
        <w:pStyle w:val="NormalWeb"/>
        <w:spacing w:after="0" w:afterAutospacing="0"/>
        <w:rPr>
          <w:rFonts w:asciiTheme="minorHAnsi" w:hAnsiTheme="minorHAnsi" w:cstheme="minorHAnsi"/>
          <w:color w:val="002060"/>
          <w:sz w:val="22"/>
          <w:szCs w:val="22"/>
        </w:rPr>
      </w:pPr>
      <w:r w:rsidRPr="00967EC1">
        <w:rPr>
          <w:rFonts w:asciiTheme="minorHAnsi" w:hAnsiTheme="minorHAnsi" w:cstheme="minorHAnsi"/>
          <w:color w:val="002060"/>
          <w:sz w:val="22"/>
          <w:szCs w:val="22"/>
        </w:rPr>
        <w:t>If you are considering talking with someone about things that are becoming too difficult to endure by yourself, you may find that my compassionate, empathic style of listening and counselling is helpful to gently work with even the most sensitive issues.</w:t>
      </w:r>
    </w:p>
    <w:p w14:paraId="2735CA8D" w14:textId="77777777" w:rsidR="00747751" w:rsidRPr="00967EC1" w:rsidRDefault="006F28B3" w:rsidP="00CB0D98">
      <w:pPr>
        <w:pStyle w:val="NormalWeb"/>
        <w:spacing w:after="0" w:afterAutospacing="0"/>
        <w:rPr>
          <w:rFonts w:asciiTheme="minorHAnsi" w:hAnsiTheme="minorHAnsi" w:cstheme="minorHAnsi"/>
          <w:color w:val="002060"/>
          <w:sz w:val="22"/>
          <w:szCs w:val="22"/>
        </w:rPr>
      </w:pPr>
      <w:r w:rsidRPr="00967EC1">
        <w:rPr>
          <w:rStyle w:val="Strong"/>
          <w:rFonts w:asciiTheme="minorHAnsi" w:hAnsiTheme="minorHAnsi" w:cstheme="minorHAnsi"/>
          <w:color w:val="002060"/>
          <w:sz w:val="22"/>
          <w:szCs w:val="22"/>
        </w:rPr>
        <w:t>My Approach</w:t>
      </w:r>
    </w:p>
    <w:p w14:paraId="2C5A1356" w14:textId="2A9813A1" w:rsidR="006F28B3" w:rsidRPr="00967EC1" w:rsidRDefault="006F28B3" w:rsidP="00CB0D98">
      <w:pPr>
        <w:pStyle w:val="NormalWeb"/>
        <w:spacing w:after="0" w:afterAutospacing="0"/>
        <w:rPr>
          <w:rFonts w:asciiTheme="minorHAnsi" w:hAnsiTheme="minorHAnsi" w:cstheme="minorHAnsi"/>
          <w:color w:val="002060"/>
          <w:sz w:val="22"/>
          <w:szCs w:val="22"/>
        </w:rPr>
      </w:pPr>
      <w:r w:rsidRPr="00967EC1">
        <w:rPr>
          <w:rFonts w:asciiTheme="minorHAnsi" w:hAnsiTheme="minorHAnsi" w:cstheme="minorHAnsi"/>
          <w:color w:val="002060"/>
          <w:sz w:val="22"/>
          <w:szCs w:val="22"/>
        </w:rPr>
        <w:t xml:space="preserve">I work in a person-centred way based on empathetic listening and non-judgemental reflection. By being completely open to your unique experience I can help you find </w:t>
      </w:r>
      <w:r w:rsidRPr="00967EC1">
        <w:rPr>
          <w:rStyle w:val="Emphasis"/>
          <w:rFonts w:asciiTheme="minorHAnsi" w:hAnsiTheme="minorHAnsi" w:cstheme="minorHAnsi"/>
          <w:color w:val="002060"/>
          <w:sz w:val="22"/>
          <w:szCs w:val="22"/>
        </w:rPr>
        <w:t>your</w:t>
      </w:r>
      <w:r w:rsidRPr="00967EC1">
        <w:rPr>
          <w:rFonts w:asciiTheme="minorHAnsi" w:hAnsiTheme="minorHAnsi" w:cstheme="minorHAnsi"/>
          <w:color w:val="002060"/>
          <w:sz w:val="22"/>
          <w:szCs w:val="22"/>
        </w:rPr>
        <w:t xml:space="preserve"> way forward in your unique situation.</w:t>
      </w:r>
    </w:p>
    <w:p w14:paraId="44CD3016" w14:textId="77777777" w:rsidR="006F28B3" w:rsidRPr="00967EC1" w:rsidRDefault="006F28B3" w:rsidP="00CB0D98">
      <w:pPr>
        <w:pStyle w:val="NormalWeb"/>
        <w:spacing w:after="0" w:afterAutospacing="0"/>
        <w:rPr>
          <w:rFonts w:asciiTheme="minorHAnsi" w:hAnsiTheme="minorHAnsi" w:cstheme="minorHAnsi"/>
          <w:color w:val="002060"/>
          <w:sz w:val="22"/>
          <w:szCs w:val="22"/>
        </w:rPr>
      </w:pPr>
      <w:r w:rsidRPr="00967EC1">
        <w:rPr>
          <w:rStyle w:val="Strong"/>
          <w:rFonts w:asciiTheme="minorHAnsi" w:hAnsiTheme="minorHAnsi" w:cstheme="minorHAnsi"/>
          <w:color w:val="002060"/>
          <w:sz w:val="22"/>
          <w:szCs w:val="22"/>
        </w:rPr>
        <w:t>How it works</w:t>
      </w:r>
    </w:p>
    <w:p w14:paraId="0EBA9469" w14:textId="77777777" w:rsidR="006F28B3" w:rsidRPr="00967EC1" w:rsidRDefault="006F28B3" w:rsidP="00CB0D98">
      <w:pPr>
        <w:pStyle w:val="NormalWeb"/>
        <w:spacing w:after="0" w:afterAutospacing="0"/>
        <w:rPr>
          <w:rFonts w:asciiTheme="minorHAnsi" w:hAnsiTheme="minorHAnsi" w:cstheme="minorHAnsi"/>
          <w:color w:val="002060"/>
          <w:sz w:val="22"/>
          <w:szCs w:val="22"/>
        </w:rPr>
      </w:pPr>
      <w:r w:rsidRPr="00967EC1">
        <w:rPr>
          <w:rFonts w:asciiTheme="minorHAnsi" w:hAnsiTheme="minorHAnsi" w:cstheme="minorHAnsi"/>
          <w:color w:val="002060"/>
          <w:sz w:val="22"/>
          <w:szCs w:val="22"/>
        </w:rPr>
        <w:t xml:space="preserve">The </w:t>
      </w:r>
      <w:proofErr w:type="gramStart"/>
      <w:r w:rsidRPr="00967EC1">
        <w:rPr>
          <w:rStyle w:val="Emphasis"/>
          <w:rFonts w:asciiTheme="minorHAnsi" w:hAnsiTheme="minorHAnsi" w:cstheme="minorHAnsi"/>
          <w:color w:val="002060"/>
          <w:sz w:val="22"/>
          <w:szCs w:val="22"/>
        </w:rPr>
        <w:t>person centred</w:t>
      </w:r>
      <w:proofErr w:type="gramEnd"/>
      <w:r w:rsidRPr="00967EC1">
        <w:rPr>
          <w:rFonts w:asciiTheme="minorHAnsi" w:hAnsiTheme="minorHAnsi" w:cstheme="minorHAnsi"/>
          <w:color w:val="002060"/>
          <w:sz w:val="22"/>
          <w:szCs w:val="22"/>
        </w:rPr>
        <w:t xml:space="preserve"> approach prioritises understanding, compassion, and acceptance, allowing the development of new awareness, realisations and acceptance which helps new solutions to emerge.</w:t>
      </w:r>
    </w:p>
    <w:p w14:paraId="6AA39630" w14:textId="6086A648" w:rsidR="006F28B3" w:rsidRPr="00967EC1" w:rsidRDefault="006F28B3" w:rsidP="00CB0D98">
      <w:pPr>
        <w:pStyle w:val="NormalWeb"/>
        <w:spacing w:after="0" w:afterAutospacing="0"/>
        <w:rPr>
          <w:rFonts w:asciiTheme="minorHAnsi" w:hAnsiTheme="minorHAnsi" w:cstheme="minorHAnsi"/>
          <w:color w:val="002060"/>
          <w:sz w:val="22"/>
          <w:szCs w:val="22"/>
        </w:rPr>
      </w:pPr>
      <w:r w:rsidRPr="00967EC1">
        <w:rPr>
          <w:rFonts w:asciiTheme="minorHAnsi" w:hAnsiTheme="minorHAnsi" w:cstheme="minorHAnsi"/>
          <w:color w:val="002060"/>
          <w:sz w:val="22"/>
          <w:szCs w:val="22"/>
        </w:rPr>
        <w:t>Building a trusting therapeutic relationship is key to achieving personal change, so your choice of therapist is important. You can find out more about how I work with an introductory session</w:t>
      </w:r>
      <w:r w:rsidR="0046577E" w:rsidRPr="00967EC1">
        <w:rPr>
          <w:rFonts w:asciiTheme="minorHAnsi" w:hAnsiTheme="minorHAnsi" w:cstheme="minorHAnsi"/>
          <w:color w:val="002060"/>
          <w:sz w:val="22"/>
          <w:szCs w:val="22"/>
        </w:rPr>
        <w:t>.</w:t>
      </w:r>
    </w:p>
    <w:p w14:paraId="02C883B9" w14:textId="77777777" w:rsidR="0046577E" w:rsidRPr="00967EC1" w:rsidRDefault="0046577E" w:rsidP="00CB0D98">
      <w:pPr>
        <w:pStyle w:val="NormalWeb"/>
        <w:spacing w:after="0" w:afterAutospacing="0"/>
        <w:rPr>
          <w:rFonts w:asciiTheme="minorHAnsi" w:hAnsiTheme="minorHAnsi" w:cstheme="minorHAnsi"/>
          <w:color w:val="002060"/>
          <w:sz w:val="22"/>
          <w:szCs w:val="22"/>
        </w:rPr>
      </w:pPr>
      <w:r w:rsidRPr="00967EC1">
        <w:rPr>
          <w:rStyle w:val="Strong"/>
          <w:rFonts w:asciiTheme="minorHAnsi" w:hAnsiTheme="minorHAnsi" w:cstheme="minorHAnsi"/>
          <w:b w:val="0"/>
          <w:color w:val="002060"/>
          <w:sz w:val="22"/>
          <w:szCs w:val="22"/>
        </w:rPr>
        <w:t>I also specialise in</w:t>
      </w:r>
      <w:r w:rsidRPr="00967EC1">
        <w:rPr>
          <w:rFonts w:asciiTheme="minorHAnsi" w:hAnsiTheme="minorHAnsi" w:cstheme="minorHAnsi"/>
          <w:color w:val="002060"/>
          <w:sz w:val="22"/>
          <w:szCs w:val="22"/>
        </w:rPr>
        <w:t> working with women and men suffering from rape, sexual abuse, childhood rape and sexual abuse and the ongoing traumas and difficulties that occur as a result. </w:t>
      </w:r>
    </w:p>
    <w:p w14:paraId="39A35FDC" w14:textId="0BB8A1C7" w:rsidR="006F28B3" w:rsidRPr="00216F8A" w:rsidRDefault="0046577E" w:rsidP="00CB0D98">
      <w:pPr>
        <w:pStyle w:val="NormalWeb"/>
        <w:spacing w:after="0" w:afterAutospacing="0"/>
        <w:rPr>
          <w:rStyle w:val="Strong"/>
          <w:rFonts w:asciiTheme="minorHAnsi" w:hAnsiTheme="minorHAnsi" w:cstheme="minorHAnsi"/>
          <w:b w:val="0"/>
          <w:bCs w:val="0"/>
          <w:color w:val="002060"/>
          <w:sz w:val="20"/>
          <w:szCs w:val="20"/>
        </w:rPr>
      </w:pPr>
      <w:r w:rsidRPr="00216F8A">
        <w:rPr>
          <w:rFonts w:asciiTheme="minorHAnsi" w:hAnsiTheme="minorHAnsi" w:cstheme="minorHAnsi"/>
          <w:color w:val="002060"/>
          <w:sz w:val="20"/>
          <w:szCs w:val="20"/>
        </w:rPr>
        <w:t xml:space="preserve">I work at Mind, The Sue Lambert Trust </w:t>
      </w:r>
      <w:hyperlink r:id="rId9" w:history="1">
        <w:r w:rsidRPr="00216F8A">
          <w:rPr>
            <w:rStyle w:val="Hyperlink"/>
            <w:rFonts w:asciiTheme="minorHAnsi" w:hAnsiTheme="minorHAnsi" w:cstheme="minorHAnsi"/>
            <w:sz w:val="20"/>
            <w:szCs w:val="20"/>
          </w:rPr>
          <w:t>https://www.suelamberttrust.org/</w:t>
        </w:r>
      </w:hyperlink>
      <w:r w:rsidRPr="00216F8A">
        <w:rPr>
          <w:rFonts w:asciiTheme="minorHAnsi" w:hAnsiTheme="minorHAnsi" w:cstheme="minorHAnsi"/>
          <w:color w:val="002060"/>
          <w:sz w:val="20"/>
          <w:szCs w:val="20"/>
        </w:rPr>
        <w:t xml:space="preserve"> and Ormiston Families </w:t>
      </w:r>
      <w:hyperlink r:id="rId10" w:history="1">
        <w:r w:rsidRPr="00216F8A">
          <w:rPr>
            <w:rStyle w:val="Hyperlink"/>
            <w:rFonts w:asciiTheme="minorHAnsi" w:hAnsiTheme="minorHAnsi" w:cstheme="minorHAnsi"/>
            <w:sz w:val="20"/>
            <w:szCs w:val="20"/>
          </w:rPr>
          <w:t>https://www.ormiston.org/</w:t>
        </w:r>
      </w:hyperlink>
      <w:r w:rsidR="00216F8A">
        <w:rPr>
          <w:rFonts w:asciiTheme="minorHAnsi" w:hAnsiTheme="minorHAnsi" w:cstheme="minorHAnsi"/>
          <w:color w:val="002060"/>
          <w:sz w:val="20"/>
          <w:szCs w:val="20"/>
        </w:rPr>
        <w:t xml:space="preserve">   </w:t>
      </w:r>
      <w:r w:rsidR="006F28B3" w:rsidRPr="00216F8A">
        <w:rPr>
          <w:rFonts w:asciiTheme="minorHAnsi" w:hAnsiTheme="minorHAnsi" w:cstheme="minorHAnsi"/>
          <w:color w:val="002060"/>
          <w:sz w:val="20"/>
          <w:szCs w:val="20"/>
        </w:rPr>
        <w:t xml:space="preserve">Please see my </w:t>
      </w:r>
      <w:r w:rsidR="006F28B3" w:rsidRPr="00216F8A">
        <w:rPr>
          <w:rFonts w:asciiTheme="minorHAnsi" w:hAnsiTheme="minorHAnsi" w:cstheme="minorHAnsi"/>
          <w:color w:val="002060"/>
          <w:sz w:val="20"/>
          <w:szCs w:val="20"/>
        </w:rPr>
        <w:t xml:space="preserve">website to find out more about </w:t>
      </w:r>
      <w:r w:rsidR="00AE751A" w:rsidRPr="00216F8A">
        <w:rPr>
          <w:rStyle w:val="Strong"/>
          <w:rFonts w:asciiTheme="minorHAnsi" w:hAnsiTheme="minorHAnsi" w:cstheme="minorHAnsi"/>
          <w:b w:val="0"/>
          <w:color w:val="002060"/>
          <w:sz w:val="20"/>
          <w:szCs w:val="20"/>
        </w:rPr>
        <w:t>how I work</w:t>
      </w:r>
      <w:r w:rsidR="006F28B3" w:rsidRPr="00216F8A">
        <w:rPr>
          <w:rStyle w:val="Strong"/>
          <w:rFonts w:asciiTheme="minorHAnsi" w:hAnsiTheme="minorHAnsi" w:cstheme="minorHAnsi"/>
          <w:b w:val="0"/>
          <w:color w:val="002060"/>
          <w:sz w:val="20"/>
          <w:szCs w:val="20"/>
        </w:rPr>
        <w:t>:</w:t>
      </w:r>
      <w:r w:rsidR="006F28B3" w:rsidRPr="00216F8A">
        <w:rPr>
          <w:rStyle w:val="Strong"/>
          <w:rFonts w:asciiTheme="minorHAnsi" w:hAnsiTheme="minorHAnsi" w:cstheme="minorHAnsi"/>
          <w:color w:val="002060"/>
          <w:sz w:val="20"/>
          <w:szCs w:val="20"/>
        </w:rPr>
        <w:t xml:space="preserve"> </w:t>
      </w:r>
      <w:hyperlink r:id="rId11" w:history="1">
        <w:r w:rsidR="006F28B3" w:rsidRPr="00216F8A">
          <w:rPr>
            <w:rStyle w:val="Hyperlink"/>
            <w:rFonts w:asciiTheme="minorHAnsi" w:hAnsiTheme="minorHAnsi" w:cstheme="minorHAnsi"/>
            <w:sz w:val="20"/>
            <w:szCs w:val="20"/>
          </w:rPr>
          <w:t>http://www.roisinelder.com/</w:t>
        </w:r>
      </w:hyperlink>
    </w:p>
    <w:p w14:paraId="58215895" w14:textId="7031C928" w:rsidR="006F28B3" w:rsidRPr="00216F8A" w:rsidRDefault="006F28B3" w:rsidP="00CB0D98">
      <w:pPr>
        <w:pStyle w:val="NormalWeb"/>
        <w:spacing w:after="0" w:afterAutospacing="0"/>
        <w:rPr>
          <w:rFonts w:asciiTheme="minorHAnsi" w:hAnsiTheme="minorHAnsi" w:cstheme="minorHAnsi"/>
          <w:color w:val="002060"/>
          <w:sz w:val="20"/>
          <w:szCs w:val="20"/>
        </w:rPr>
      </w:pPr>
      <w:r w:rsidRPr="00216F8A">
        <w:rPr>
          <w:rFonts w:asciiTheme="minorHAnsi" w:hAnsiTheme="minorHAnsi" w:cstheme="minorHAnsi"/>
          <w:color w:val="002060"/>
          <w:sz w:val="20"/>
          <w:szCs w:val="20"/>
        </w:rPr>
        <w:t xml:space="preserve">I am registered at </w:t>
      </w:r>
      <w:r w:rsidRPr="00216F8A">
        <w:rPr>
          <w:rStyle w:val="Emphasis"/>
          <w:rFonts w:asciiTheme="minorHAnsi" w:hAnsiTheme="minorHAnsi" w:cstheme="minorHAnsi"/>
          <w:color w:val="002060"/>
          <w:sz w:val="20"/>
          <w:szCs w:val="20"/>
        </w:rPr>
        <w:t>The British Association for Counselling and Psychotherapy (BACP)</w:t>
      </w:r>
      <w:r w:rsidRPr="00216F8A">
        <w:rPr>
          <w:rFonts w:asciiTheme="minorHAnsi" w:hAnsiTheme="minorHAnsi" w:cstheme="minorHAnsi"/>
          <w:color w:val="002060"/>
          <w:sz w:val="20"/>
          <w:szCs w:val="20"/>
        </w:rPr>
        <w:t xml:space="preserve"> where you can also find my advertised listing. </w:t>
      </w:r>
      <w:hyperlink r:id="rId12" w:history="1">
        <w:r w:rsidRPr="00216F8A">
          <w:rPr>
            <w:rStyle w:val="Hyperlink"/>
            <w:rFonts w:asciiTheme="minorHAnsi" w:hAnsiTheme="minorHAnsi" w:cstheme="minorHAnsi"/>
            <w:b/>
            <w:bCs/>
            <w:color w:val="002060"/>
            <w:sz w:val="20"/>
            <w:szCs w:val="20"/>
          </w:rPr>
          <w:t xml:space="preserve">www.bacp.co.uk </w:t>
        </w:r>
      </w:hyperlink>
      <w:r w:rsidRPr="00216F8A">
        <w:rPr>
          <w:rStyle w:val="Emphasis"/>
          <w:rFonts w:asciiTheme="minorHAnsi" w:hAnsiTheme="minorHAnsi" w:cstheme="minorHAnsi"/>
          <w:color w:val="002060"/>
          <w:sz w:val="20"/>
          <w:szCs w:val="20"/>
        </w:rPr>
        <w:t> </w:t>
      </w:r>
      <w:r w:rsidRPr="00216F8A">
        <w:rPr>
          <w:rFonts w:asciiTheme="minorHAnsi" w:hAnsiTheme="minorHAnsi" w:cstheme="minorHAnsi"/>
          <w:color w:val="002060"/>
          <w:sz w:val="20"/>
          <w:szCs w:val="20"/>
        </w:rPr>
        <w:t>is one of the main UK professional bodies and I adhere to their updated </w:t>
      </w:r>
      <w:hyperlink r:id="rId13" w:history="1">
        <w:r w:rsidRPr="00216F8A">
          <w:rPr>
            <w:rStyle w:val="Strong"/>
            <w:rFonts w:asciiTheme="minorHAnsi" w:hAnsiTheme="minorHAnsi" w:cstheme="minorHAnsi"/>
            <w:color w:val="002060"/>
            <w:sz w:val="20"/>
            <w:szCs w:val="20"/>
          </w:rPr>
          <w:t>code of ethics and practice</w:t>
        </w:r>
      </w:hyperlink>
      <w:r w:rsidRPr="00216F8A">
        <w:rPr>
          <w:rFonts w:asciiTheme="minorHAnsi" w:hAnsiTheme="minorHAnsi" w:cstheme="minorHAnsi"/>
          <w:color w:val="002060"/>
          <w:sz w:val="20"/>
          <w:szCs w:val="20"/>
        </w:rPr>
        <w:t>.</w:t>
      </w:r>
    </w:p>
    <w:p w14:paraId="62466E7C" w14:textId="77777777" w:rsidR="00967EC1" w:rsidRPr="00967EC1" w:rsidRDefault="00967EC1" w:rsidP="00CB0D98">
      <w:pPr>
        <w:pStyle w:val="NormalWeb"/>
        <w:spacing w:after="0" w:afterAutospacing="0"/>
        <w:rPr>
          <w:rStyle w:val="Strong"/>
          <w:rFonts w:asciiTheme="minorHAnsi" w:hAnsiTheme="minorHAnsi" w:cstheme="minorHAnsi"/>
          <w:color w:val="002060"/>
          <w:sz w:val="20"/>
          <w:szCs w:val="20"/>
        </w:rPr>
      </w:pPr>
      <w:r w:rsidRPr="00967EC1">
        <w:rPr>
          <w:rStyle w:val="Strong"/>
          <w:rFonts w:asciiTheme="minorHAnsi" w:hAnsiTheme="minorHAnsi" w:cstheme="minorHAnsi"/>
          <w:color w:val="002060"/>
          <w:sz w:val="20"/>
          <w:szCs w:val="20"/>
        </w:rPr>
        <w:t>Frequently asked Questions:</w:t>
      </w:r>
    </w:p>
    <w:p w14:paraId="2B39D445" w14:textId="77777777" w:rsidR="00967EC1" w:rsidRDefault="006B32C5" w:rsidP="00CB0D98">
      <w:pPr>
        <w:pStyle w:val="NormalWeb"/>
        <w:spacing w:after="0" w:afterAutospacing="0"/>
        <w:rPr>
          <w:rStyle w:val="Strong"/>
          <w:rFonts w:asciiTheme="minorHAnsi" w:hAnsiTheme="minorHAnsi" w:cstheme="minorHAnsi"/>
          <w:color w:val="002060"/>
          <w:sz w:val="20"/>
          <w:szCs w:val="20"/>
        </w:rPr>
      </w:pPr>
      <w:r w:rsidRPr="00967EC1">
        <w:rPr>
          <w:rStyle w:val="Strong"/>
          <w:rFonts w:asciiTheme="minorHAnsi" w:hAnsiTheme="minorHAnsi" w:cstheme="minorHAnsi"/>
          <w:color w:val="002060"/>
          <w:sz w:val="20"/>
          <w:szCs w:val="20"/>
        </w:rPr>
        <w:t>Q.  How many counselling sessions do I need?</w:t>
      </w:r>
    </w:p>
    <w:p w14:paraId="74E9E2A5" w14:textId="720454E5" w:rsidR="006B32C5" w:rsidRPr="00967EC1" w:rsidRDefault="006B32C5" w:rsidP="00CB0D98">
      <w:pPr>
        <w:pStyle w:val="NormalWeb"/>
        <w:spacing w:after="0" w:afterAutospacing="0"/>
        <w:rPr>
          <w:rFonts w:asciiTheme="minorHAnsi" w:hAnsiTheme="minorHAnsi" w:cstheme="minorHAnsi"/>
          <w:b/>
          <w:bCs/>
          <w:color w:val="002060"/>
          <w:sz w:val="20"/>
          <w:szCs w:val="20"/>
        </w:rPr>
      </w:pPr>
      <w:r w:rsidRPr="00967EC1">
        <w:rPr>
          <w:rFonts w:asciiTheme="minorHAnsi" w:hAnsiTheme="minorHAnsi" w:cstheme="minorHAnsi"/>
          <w:color w:val="002060"/>
          <w:sz w:val="20"/>
          <w:szCs w:val="20"/>
        </w:rPr>
        <w:t xml:space="preserve">A.  It depends. Some people find adequate peace of mind after a couple of months of sessions with a counsellor, others have a lot of things to share and need longer. Some people come regularly at first and </w:t>
      </w:r>
      <w:proofErr w:type="spellStart"/>
      <w:r w:rsidRPr="00967EC1">
        <w:rPr>
          <w:rFonts w:asciiTheme="minorHAnsi" w:hAnsiTheme="minorHAnsi" w:cstheme="minorHAnsi"/>
          <w:color w:val="002060"/>
          <w:sz w:val="20"/>
          <w:szCs w:val="20"/>
        </w:rPr>
        <w:t>and</w:t>
      </w:r>
      <w:proofErr w:type="spellEnd"/>
      <w:r w:rsidRPr="00967EC1">
        <w:rPr>
          <w:rFonts w:asciiTheme="minorHAnsi" w:hAnsiTheme="minorHAnsi" w:cstheme="minorHAnsi"/>
          <w:color w:val="002060"/>
          <w:sz w:val="20"/>
          <w:szCs w:val="20"/>
        </w:rPr>
        <w:t xml:space="preserve"> then come back for a session every now and then. Others may work with a counsellor for a year or more.</w:t>
      </w:r>
    </w:p>
    <w:p w14:paraId="4BA8BBDE" w14:textId="77777777" w:rsidR="006B32C5" w:rsidRPr="00967EC1" w:rsidRDefault="006B32C5" w:rsidP="00CB0D98">
      <w:pPr>
        <w:pStyle w:val="NormalWeb"/>
        <w:spacing w:after="0" w:afterAutospacing="0"/>
        <w:rPr>
          <w:rFonts w:asciiTheme="minorHAnsi" w:hAnsiTheme="minorHAnsi" w:cstheme="minorHAnsi"/>
          <w:color w:val="002060"/>
          <w:sz w:val="20"/>
          <w:szCs w:val="20"/>
        </w:rPr>
      </w:pPr>
      <w:r w:rsidRPr="00967EC1">
        <w:rPr>
          <w:rFonts w:asciiTheme="minorHAnsi" w:hAnsiTheme="minorHAnsi" w:cstheme="minorHAnsi"/>
          <w:color w:val="002060"/>
          <w:sz w:val="20"/>
          <w:szCs w:val="20"/>
        </w:rPr>
        <w:t>A big factor in therapeutic change is the open and trusting relationship you have with your counsellor, and your own sense of what you want to achieve.  That can take a few sessions to establish. Everyone is different.</w:t>
      </w:r>
    </w:p>
    <w:p w14:paraId="233C0B18" w14:textId="77777777" w:rsidR="006B32C5" w:rsidRPr="00967EC1" w:rsidRDefault="006B32C5" w:rsidP="00CB0D98">
      <w:pPr>
        <w:pStyle w:val="NormalWeb"/>
        <w:spacing w:after="0" w:afterAutospacing="0"/>
        <w:rPr>
          <w:rFonts w:asciiTheme="minorHAnsi" w:hAnsiTheme="minorHAnsi" w:cstheme="minorHAnsi"/>
          <w:color w:val="002060"/>
          <w:sz w:val="20"/>
          <w:szCs w:val="20"/>
        </w:rPr>
      </w:pPr>
      <w:r w:rsidRPr="00967EC1">
        <w:rPr>
          <w:rFonts w:asciiTheme="minorHAnsi" w:hAnsiTheme="minorHAnsi" w:cstheme="minorHAnsi"/>
          <w:color w:val="002060"/>
          <w:sz w:val="20"/>
          <w:szCs w:val="20"/>
        </w:rPr>
        <w:t xml:space="preserve">Six sessions </w:t>
      </w:r>
      <w:proofErr w:type="gramStart"/>
      <w:r w:rsidRPr="00967EC1">
        <w:rPr>
          <w:rFonts w:asciiTheme="minorHAnsi" w:hAnsiTheme="minorHAnsi" w:cstheme="minorHAnsi"/>
          <w:color w:val="002060"/>
          <w:sz w:val="20"/>
          <w:szCs w:val="20"/>
        </w:rPr>
        <w:t>is</w:t>
      </w:r>
      <w:proofErr w:type="gramEnd"/>
      <w:r w:rsidRPr="00967EC1">
        <w:rPr>
          <w:rFonts w:asciiTheme="minorHAnsi" w:hAnsiTheme="minorHAnsi" w:cstheme="minorHAnsi"/>
          <w:color w:val="002060"/>
          <w:sz w:val="20"/>
          <w:szCs w:val="20"/>
        </w:rPr>
        <w:t xml:space="preserve"> generally accepted to be a minimum space for any kind of therapeutic work.  It is because longer is often required that I offer some discount for </w:t>
      </w:r>
      <w:proofErr w:type="spellStart"/>
      <w:r w:rsidRPr="00967EC1">
        <w:rPr>
          <w:rFonts w:asciiTheme="minorHAnsi" w:hAnsiTheme="minorHAnsi" w:cstheme="minorHAnsi"/>
          <w:color w:val="002060"/>
          <w:sz w:val="20"/>
          <w:szCs w:val="20"/>
        </w:rPr>
        <w:t>mid term</w:t>
      </w:r>
      <w:proofErr w:type="spellEnd"/>
      <w:r w:rsidRPr="00967EC1">
        <w:rPr>
          <w:rFonts w:asciiTheme="minorHAnsi" w:hAnsiTheme="minorHAnsi" w:cstheme="minorHAnsi"/>
          <w:color w:val="002060"/>
          <w:sz w:val="20"/>
          <w:szCs w:val="20"/>
        </w:rPr>
        <w:t xml:space="preserve"> and </w:t>
      </w:r>
      <w:proofErr w:type="gramStart"/>
      <w:r w:rsidRPr="00967EC1">
        <w:rPr>
          <w:rFonts w:asciiTheme="minorHAnsi" w:hAnsiTheme="minorHAnsi" w:cstheme="minorHAnsi"/>
          <w:color w:val="002060"/>
          <w:sz w:val="20"/>
          <w:szCs w:val="20"/>
        </w:rPr>
        <w:t>long term</w:t>
      </w:r>
      <w:proofErr w:type="gramEnd"/>
      <w:r w:rsidRPr="00967EC1">
        <w:rPr>
          <w:rFonts w:asciiTheme="minorHAnsi" w:hAnsiTheme="minorHAnsi" w:cstheme="minorHAnsi"/>
          <w:color w:val="002060"/>
          <w:sz w:val="20"/>
          <w:szCs w:val="20"/>
        </w:rPr>
        <w:t xml:space="preserve"> work.</w:t>
      </w:r>
    </w:p>
    <w:p w14:paraId="510E98B2" w14:textId="77777777" w:rsidR="00AE751A" w:rsidRDefault="006B32C5" w:rsidP="00CB0D98">
      <w:pPr>
        <w:pStyle w:val="NormalWeb"/>
        <w:spacing w:after="0" w:afterAutospacing="0"/>
        <w:rPr>
          <w:rFonts w:asciiTheme="minorHAnsi" w:hAnsiTheme="minorHAnsi" w:cstheme="minorHAnsi"/>
          <w:color w:val="002060"/>
          <w:sz w:val="20"/>
          <w:szCs w:val="20"/>
        </w:rPr>
      </w:pPr>
      <w:r w:rsidRPr="00967EC1">
        <w:rPr>
          <w:rStyle w:val="Strong"/>
          <w:rFonts w:asciiTheme="minorHAnsi" w:hAnsiTheme="minorHAnsi" w:cstheme="minorHAnsi"/>
          <w:color w:val="002060"/>
          <w:sz w:val="20"/>
          <w:szCs w:val="20"/>
        </w:rPr>
        <w:t>Q. How long are sessions and are they regular? Can I park nearby?</w:t>
      </w:r>
    </w:p>
    <w:p w14:paraId="7953400D" w14:textId="77777777" w:rsidR="00AE751A" w:rsidRDefault="006B32C5" w:rsidP="00AE751A">
      <w:pPr>
        <w:pStyle w:val="NormalWeb"/>
        <w:spacing w:after="0" w:afterAutospacing="0"/>
        <w:rPr>
          <w:rFonts w:asciiTheme="minorHAnsi" w:hAnsiTheme="minorHAnsi" w:cstheme="minorHAnsi"/>
          <w:color w:val="002060"/>
          <w:sz w:val="20"/>
          <w:szCs w:val="20"/>
        </w:rPr>
      </w:pPr>
      <w:r w:rsidRPr="00967EC1">
        <w:rPr>
          <w:rFonts w:asciiTheme="minorHAnsi" w:hAnsiTheme="minorHAnsi" w:cstheme="minorHAnsi"/>
          <w:color w:val="002060"/>
          <w:sz w:val="20"/>
          <w:szCs w:val="20"/>
        </w:rPr>
        <w:t xml:space="preserve">A.  There is free parking. Each session is 50 minutes, they are regular.  It is accepted practice that once weekly is ideal. Some organisations will not accept fortnightly patterns. I suggest weekly for the first </w:t>
      </w:r>
      <w:r w:rsidR="00967EC1">
        <w:rPr>
          <w:rFonts w:asciiTheme="minorHAnsi" w:hAnsiTheme="minorHAnsi" w:cstheme="minorHAnsi"/>
          <w:color w:val="002060"/>
          <w:sz w:val="20"/>
          <w:szCs w:val="20"/>
        </w:rPr>
        <w:t>8</w:t>
      </w:r>
      <w:r w:rsidRPr="00967EC1">
        <w:rPr>
          <w:rFonts w:asciiTheme="minorHAnsi" w:hAnsiTheme="minorHAnsi" w:cstheme="minorHAnsi"/>
          <w:color w:val="002060"/>
          <w:sz w:val="20"/>
          <w:szCs w:val="20"/>
        </w:rPr>
        <w:t xml:space="preserve"> weeks </w:t>
      </w:r>
      <w:r w:rsidR="00967EC1">
        <w:rPr>
          <w:rFonts w:asciiTheme="minorHAnsi" w:hAnsiTheme="minorHAnsi" w:cstheme="minorHAnsi"/>
          <w:color w:val="002060"/>
          <w:sz w:val="20"/>
          <w:szCs w:val="20"/>
        </w:rPr>
        <w:t xml:space="preserve">to build momentum, </w:t>
      </w:r>
      <w:r w:rsidRPr="00967EC1">
        <w:rPr>
          <w:rFonts w:asciiTheme="minorHAnsi" w:hAnsiTheme="minorHAnsi" w:cstheme="minorHAnsi"/>
          <w:color w:val="002060"/>
          <w:sz w:val="20"/>
          <w:szCs w:val="20"/>
        </w:rPr>
        <w:t>with a review after that.</w:t>
      </w:r>
    </w:p>
    <w:p w14:paraId="7325F149" w14:textId="29C80421" w:rsidR="006D28EB" w:rsidRPr="00AE751A" w:rsidRDefault="006D28EB" w:rsidP="00AE751A">
      <w:pPr>
        <w:pStyle w:val="NormalWeb"/>
        <w:spacing w:after="0" w:afterAutospacing="0"/>
        <w:rPr>
          <w:rFonts w:asciiTheme="minorHAnsi" w:hAnsiTheme="minorHAnsi" w:cstheme="minorHAnsi"/>
          <w:color w:val="002060"/>
          <w:sz w:val="20"/>
          <w:szCs w:val="20"/>
        </w:rPr>
      </w:pPr>
      <w:r w:rsidRPr="00AE751A">
        <w:rPr>
          <w:rStyle w:val="Strong"/>
          <w:rFonts w:asciiTheme="minorHAnsi" w:hAnsiTheme="minorHAnsi" w:cstheme="minorHAnsi"/>
          <w:color w:val="002060"/>
          <w:sz w:val="20"/>
          <w:szCs w:val="20"/>
        </w:rPr>
        <w:t>Q.  Is counselling completely confidential?</w:t>
      </w:r>
    </w:p>
    <w:p w14:paraId="11A6781B" w14:textId="77777777" w:rsidR="006D28EB" w:rsidRPr="00AE751A" w:rsidRDefault="006D28EB" w:rsidP="00CB0D98">
      <w:pPr>
        <w:pStyle w:val="NormalWeb"/>
        <w:spacing w:before="0" w:beforeAutospacing="0" w:after="360" w:afterAutospacing="0"/>
        <w:rPr>
          <w:rFonts w:asciiTheme="minorHAnsi" w:hAnsiTheme="minorHAnsi" w:cstheme="minorHAnsi"/>
          <w:color w:val="002060"/>
          <w:sz w:val="20"/>
          <w:szCs w:val="20"/>
        </w:rPr>
      </w:pPr>
      <w:r w:rsidRPr="00AE751A">
        <w:rPr>
          <w:rFonts w:asciiTheme="minorHAnsi" w:hAnsiTheme="minorHAnsi" w:cstheme="minorHAnsi"/>
          <w:color w:val="002060"/>
          <w:sz w:val="20"/>
          <w:szCs w:val="20"/>
        </w:rPr>
        <w:t xml:space="preserve">A.  Yes. It is completely confidential.  I am bound by a professional code of ethics and I will never tell anyone what you tell me, apart from my supervisor who is also bound by these ethics. All counsellors </w:t>
      </w:r>
      <w:proofErr w:type="gramStart"/>
      <w:r w:rsidRPr="00AE751A">
        <w:rPr>
          <w:rFonts w:asciiTheme="minorHAnsi" w:hAnsiTheme="minorHAnsi" w:cstheme="minorHAnsi"/>
          <w:color w:val="002060"/>
          <w:sz w:val="20"/>
          <w:szCs w:val="20"/>
        </w:rPr>
        <w:t>have to</w:t>
      </w:r>
      <w:proofErr w:type="gramEnd"/>
      <w:r w:rsidRPr="00AE751A">
        <w:rPr>
          <w:rFonts w:asciiTheme="minorHAnsi" w:hAnsiTheme="minorHAnsi" w:cstheme="minorHAnsi"/>
          <w:color w:val="002060"/>
          <w:sz w:val="20"/>
          <w:szCs w:val="20"/>
        </w:rPr>
        <w:t xml:space="preserve"> have supervisors.</w:t>
      </w:r>
    </w:p>
    <w:p w14:paraId="3A5A5D94" w14:textId="77777777" w:rsidR="006D28EB" w:rsidRPr="00AE751A" w:rsidRDefault="006D28EB" w:rsidP="00CB0D98">
      <w:pPr>
        <w:pStyle w:val="NormalWeb"/>
        <w:spacing w:before="0" w:beforeAutospacing="0" w:after="360" w:afterAutospacing="0"/>
        <w:rPr>
          <w:rFonts w:asciiTheme="minorHAnsi" w:hAnsiTheme="minorHAnsi" w:cstheme="minorHAnsi"/>
          <w:color w:val="002060"/>
          <w:sz w:val="20"/>
          <w:szCs w:val="20"/>
        </w:rPr>
      </w:pPr>
      <w:r w:rsidRPr="00AE751A">
        <w:rPr>
          <w:rFonts w:asciiTheme="minorHAnsi" w:hAnsiTheme="minorHAnsi" w:cstheme="minorHAnsi"/>
          <w:color w:val="002060"/>
          <w:sz w:val="20"/>
          <w:szCs w:val="20"/>
        </w:rPr>
        <w:t>Nobody knows you are having counselling and there are no notes with your name or any identifying information. I never keep notes unless you ask me to, in which case anonymous (coded) notes will kept in a locked filing cabinet. You can ask to see them any time.</w:t>
      </w:r>
    </w:p>
    <w:p w14:paraId="37C4D254" w14:textId="77777777" w:rsidR="006D28EB" w:rsidRPr="00AE751A" w:rsidRDefault="006D28EB" w:rsidP="00CB0D98">
      <w:pPr>
        <w:pStyle w:val="NormalWeb"/>
        <w:spacing w:before="0" w:beforeAutospacing="0" w:after="360" w:afterAutospacing="0"/>
        <w:rPr>
          <w:rFonts w:asciiTheme="minorHAnsi" w:hAnsiTheme="minorHAnsi" w:cstheme="minorHAnsi"/>
          <w:color w:val="002060"/>
          <w:sz w:val="20"/>
          <w:szCs w:val="20"/>
        </w:rPr>
      </w:pPr>
      <w:r w:rsidRPr="00AE751A">
        <w:rPr>
          <w:rFonts w:asciiTheme="minorHAnsi" w:hAnsiTheme="minorHAnsi" w:cstheme="minorHAnsi"/>
          <w:color w:val="002060"/>
          <w:sz w:val="20"/>
          <w:szCs w:val="20"/>
        </w:rPr>
        <w:t>If there is a risk to safety for yourself or anyone else, I will bring this up with you and we can discuss whether anyone else, like a doctor, might need to know.</w:t>
      </w:r>
    </w:p>
    <w:p w14:paraId="14C5B902" w14:textId="77777777" w:rsidR="006D28EB" w:rsidRPr="00AE751A" w:rsidRDefault="006D28EB" w:rsidP="00CB0D98">
      <w:pPr>
        <w:pStyle w:val="NormalWeb"/>
        <w:spacing w:before="0" w:beforeAutospacing="0" w:after="360" w:afterAutospacing="0"/>
        <w:rPr>
          <w:rFonts w:asciiTheme="minorHAnsi" w:hAnsiTheme="minorHAnsi" w:cstheme="minorHAnsi"/>
          <w:color w:val="002060"/>
          <w:sz w:val="20"/>
          <w:szCs w:val="20"/>
        </w:rPr>
      </w:pPr>
      <w:r w:rsidRPr="00AE751A">
        <w:rPr>
          <w:rStyle w:val="Strong"/>
          <w:rFonts w:asciiTheme="minorHAnsi" w:hAnsiTheme="minorHAnsi" w:cstheme="minorHAnsi"/>
          <w:color w:val="002060"/>
          <w:sz w:val="20"/>
          <w:szCs w:val="20"/>
        </w:rPr>
        <w:t>Q.  Do I really need to see a counsellor or therapist? I’ve never had mental health problems. I don’t think there’s anything wrong with me, I just feel awful.</w:t>
      </w:r>
    </w:p>
    <w:p w14:paraId="00574910" w14:textId="77777777" w:rsidR="006D28EB" w:rsidRPr="00AE751A" w:rsidRDefault="006D28EB" w:rsidP="00CB0D98">
      <w:pPr>
        <w:pStyle w:val="xp1"/>
        <w:spacing w:after="0" w:afterAutospacing="0"/>
        <w:rPr>
          <w:rFonts w:asciiTheme="minorHAnsi" w:hAnsiTheme="minorHAnsi" w:cstheme="minorHAnsi"/>
          <w:color w:val="002060"/>
          <w:sz w:val="20"/>
          <w:szCs w:val="20"/>
        </w:rPr>
      </w:pPr>
      <w:r w:rsidRPr="00AE751A">
        <w:rPr>
          <w:rStyle w:val="xs1"/>
          <w:rFonts w:asciiTheme="minorHAnsi" w:hAnsiTheme="minorHAnsi" w:cstheme="minorHAnsi"/>
          <w:color w:val="002060"/>
          <w:sz w:val="20"/>
          <w:szCs w:val="20"/>
        </w:rPr>
        <w:t xml:space="preserve">A.  Counselling and psychotherapy </w:t>
      </w:r>
      <w:proofErr w:type="gramStart"/>
      <w:r w:rsidRPr="00AE751A">
        <w:rPr>
          <w:rStyle w:val="xs1"/>
          <w:rFonts w:asciiTheme="minorHAnsi" w:hAnsiTheme="minorHAnsi" w:cstheme="minorHAnsi"/>
          <w:color w:val="002060"/>
          <w:sz w:val="20"/>
          <w:szCs w:val="20"/>
        </w:rPr>
        <w:t>is</w:t>
      </w:r>
      <w:proofErr w:type="gramEnd"/>
      <w:r w:rsidRPr="00AE751A">
        <w:rPr>
          <w:rStyle w:val="xs1"/>
          <w:rFonts w:asciiTheme="minorHAnsi" w:hAnsiTheme="minorHAnsi" w:cstheme="minorHAnsi"/>
          <w:color w:val="002060"/>
          <w:sz w:val="20"/>
          <w:szCs w:val="20"/>
        </w:rPr>
        <w:t xml:space="preserve"> for </w:t>
      </w:r>
      <w:r w:rsidRPr="00AE751A">
        <w:rPr>
          <w:rStyle w:val="Emphasis"/>
          <w:rFonts w:asciiTheme="minorHAnsi" w:hAnsiTheme="minorHAnsi" w:cstheme="minorHAnsi"/>
          <w:b/>
          <w:bCs/>
          <w:color w:val="002060"/>
          <w:sz w:val="20"/>
          <w:szCs w:val="20"/>
        </w:rPr>
        <w:t>anyone</w:t>
      </w:r>
      <w:r w:rsidRPr="00AE751A">
        <w:rPr>
          <w:rStyle w:val="xs1"/>
          <w:rFonts w:asciiTheme="minorHAnsi" w:hAnsiTheme="minorHAnsi" w:cstheme="minorHAnsi"/>
          <w:color w:val="002060"/>
          <w:sz w:val="20"/>
          <w:szCs w:val="20"/>
        </w:rPr>
        <w:t xml:space="preserve"> who feels they might benefit from talking to a professional therapist about the problems they are facing. Sometimes issues might seem small on the surface but then start to feel overwhelming as they can affect other parts of our lives without us realising it straightaway. We may notice a change in our sleep pattern and/or appetite. We may feel increasing mood swings, or lack energy; perhaps we are finding it difficult to focus at work or around our friends and family. We may feel less pleasure in the things that we have previously enjoyed and start not to feel like ourselves anymore. </w:t>
      </w:r>
    </w:p>
    <w:p w14:paraId="2F9A9B4B" w14:textId="77777777" w:rsidR="006D28EB" w:rsidRPr="00AE751A" w:rsidRDefault="006D28EB" w:rsidP="00CB0D98">
      <w:pPr>
        <w:pStyle w:val="xp1"/>
        <w:spacing w:after="0" w:afterAutospacing="0"/>
        <w:rPr>
          <w:rFonts w:asciiTheme="minorHAnsi" w:hAnsiTheme="minorHAnsi" w:cstheme="minorHAnsi"/>
          <w:color w:val="002060"/>
          <w:sz w:val="20"/>
          <w:szCs w:val="20"/>
        </w:rPr>
      </w:pPr>
      <w:r w:rsidRPr="00AE751A">
        <w:rPr>
          <w:rStyle w:val="xs1"/>
          <w:rFonts w:asciiTheme="minorHAnsi" w:hAnsiTheme="minorHAnsi" w:cstheme="minorHAnsi"/>
          <w:color w:val="002060"/>
          <w:sz w:val="20"/>
          <w:szCs w:val="20"/>
        </w:rPr>
        <w:t xml:space="preserve">These are all early warning signs that tell us something isn’t quite </w:t>
      </w:r>
      <w:proofErr w:type="gramStart"/>
      <w:r w:rsidRPr="00AE751A">
        <w:rPr>
          <w:rStyle w:val="xs1"/>
          <w:rFonts w:asciiTheme="minorHAnsi" w:hAnsiTheme="minorHAnsi" w:cstheme="minorHAnsi"/>
          <w:color w:val="002060"/>
          <w:sz w:val="20"/>
          <w:szCs w:val="20"/>
        </w:rPr>
        <w:t>right</w:t>
      </w:r>
      <w:proofErr w:type="gramEnd"/>
      <w:r w:rsidRPr="00AE751A">
        <w:rPr>
          <w:rStyle w:val="xs1"/>
          <w:rFonts w:asciiTheme="minorHAnsi" w:hAnsiTheme="minorHAnsi" w:cstheme="minorHAnsi"/>
          <w:color w:val="002060"/>
          <w:sz w:val="20"/>
          <w:szCs w:val="20"/>
        </w:rPr>
        <w:t xml:space="preserve"> and it is at this point that we either hope things will start to get better soon or reach out for help.</w:t>
      </w:r>
    </w:p>
    <w:p w14:paraId="594453BA" w14:textId="77777777" w:rsidR="006D28EB" w:rsidRPr="00AE751A" w:rsidRDefault="006D28EB" w:rsidP="00CB0D98">
      <w:pPr>
        <w:pStyle w:val="xp1"/>
        <w:spacing w:after="0" w:afterAutospacing="0"/>
        <w:rPr>
          <w:rFonts w:asciiTheme="minorHAnsi" w:hAnsiTheme="minorHAnsi" w:cstheme="minorHAnsi"/>
          <w:color w:val="002060"/>
          <w:sz w:val="20"/>
          <w:szCs w:val="20"/>
        </w:rPr>
      </w:pPr>
      <w:r w:rsidRPr="00AE751A">
        <w:rPr>
          <w:rStyle w:val="xs1"/>
          <w:rFonts w:asciiTheme="minorHAnsi" w:hAnsiTheme="minorHAnsi" w:cstheme="minorHAnsi"/>
          <w:color w:val="002060"/>
          <w:sz w:val="20"/>
          <w:szCs w:val="20"/>
        </w:rPr>
        <w:t xml:space="preserve">Early intervention is key to feeling better about </w:t>
      </w:r>
      <w:proofErr w:type="gramStart"/>
      <w:r w:rsidRPr="00AE751A">
        <w:rPr>
          <w:rStyle w:val="xs1"/>
          <w:rFonts w:asciiTheme="minorHAnsi" w:hAnsiTheme="minorHAnsi" w:cstheme="minorHAnsi"/>
          <w:color w:val="002060"/>
          <w:sz w:val="20"/>
          <w:szCs w:val="20"/>
        </w:rPr>
        <w:t>ourselves</w:t>
      </w:r>
      <w:proofErr w:type="gramEnd"/>
      <w:r w:rsidRPr="00AE751A">
        <w:rPr>
          <w:rStyle w:val="xs1"/>
          <w:rFonts w:asciiTheme="minorHAnsi" w:hAnsiTheme="minorHAnsi" w:cstheme="minorHAnsi"/>
          <w:color w:val="002060"/>
          <w:sz w:val="20"/>
          <w:szCs w:val="20"/>
        </w:rPr>
        <w:t> sooner, as often issues escalate into bigger issues without help and support. </w:t>
      </w:r>
    </w:p>
    <w:p w14:paraId="2D4CF9BD" w14:textId="09CD194E" w:rsidR="006D28EB" w:rsidRPr="00AE751A" w:rsidRDefault="006D28EB" w:rsidP="00CB0D98">
      <w:pPr>
        <w:pStyle w:val="NormalWeb"/>
        <w:spacing w:after="0" w:afterAutospacing="0"/>
        <w:rPr>
          <w:rFonts w:asciiTheme="minorHAnsi" w:hAnsiTheme="minorHAnsi" w:cstheme="minorHAnsi"/>
          <w:color w:val="002060"/>
          <w:sz w:val="20"/>
          <w:szCs w:val="20"/>
        </w:rPr>
      </w:pPr>
      <w:r w:rsidRPr="00AE751A">
        <w:rPr>
          <w:rStyle w:val="Strong"/>
          <w:rFonts w:asciiTheme="minorHAnsi" w:hAnsiTheme="minorHAnsi" w:cstheme="minorHAnsi"/>
          <w:color w:val="002060"/>
          <w:sz w:val="20"/>
          <w:szCs w:val="20"/>
        </w:rPr>
        <w:t>Q.  Do I need to know anything about counselling or psychology?</w:t>
      </w:r>
    </w:p>
    <w:p w14:paraId="7D15821A" w14:textId="77777777" w:rsidR="006D28EB" w:rsidRPr="00AE751A" w:rsidRDefault="006D28EB" w:rsidP="00CB0D98">
      <w:pPr>
        <w:pStyle w:val="NormalWeb"/>
        <w:spacing w:after="0" w:afterAutospacing="0"/>
        <w:rPr>
          <w:rFonts w:asciiTheme="minorHAnsi" w:hAnsiTheme="minorHAnsi" w:cstheme="minorHAnsi"/>
          <w:color w:val="002060"/>
          <w:sz w:val="20"/>
          <w:szCs w:val="20"/>
        </w:rPr>
      </w:pPr>
      <w:r w:rsidRPr="00AE751A">
        <w:rPr>
          <w:rFonts w:asciiTheme="minorHAnsi" w:hAnsiTheme="minorHAnsi" w:cstheme="minorHAnsi"/>
          <w:color w:val="002060"/>
          <w:sz w:val="20"/>
          <w:szCs w:val="20"/>
        </w:rPr>
        <w:t>A.  No. In fact sometimes it’s better if you don’t – then you can stay with your own experience without diverting into theories.</w:t>
      </w:r>
    </w:p>
    <w:p w14:paraId="3D2D135C" w14:textId="77777777" w:rsidR="006D28EB" w:rsidRPr="00AE751A" w:rsidRDefault="006D28EB" w:rsidP="00CB0D98">
      <w:pPr>
        <w:pStyle w:val="NormalWeb"/>
        <w:spacing w:after="0" w:afterAutospacing="0"/>
        <w:rPr>
          <w:rFonts w:asciiTheme="minorHAnsi" w:hAnsiTheme="minorHAnsi" w:cstheme="minorHAnsi"/>
          <w:color w:val="002060"/>
          <w:sz w:val="20"/>
          <w:szCs w:val="20"/>
        </w:rPr>
      </w:pPr>
      <w:r w:rsidRPr="00AE751A">
        <w:rPr>
          <w:rStyle w:val="Strong"/>
          <w:rFonts w:asciiTheme="minorHAnsi" w:hAnsiTheme="minorHAnsi" w:cstheme="minorHAnsi"/>
          <w:color w:val="002060"/>
          <w:sz w:val="20"/>
          <w:szCs w:val="20"/>
        </w:rPr>
        <w:t>Q.  Can you tell me how to fix my problems?</w:t>
      </w:r>
    </w:p>
    <w:p w14:paraId="0351F710" w14:textId="51E2CFD3" w:rsidR="003F0170" w:rsidRPr="00216F8A" w:rsidRDefault="006D28EB" w:rsidP="00216F8A">
      <w:pPr>
        <w:pStyle w:val="NormalWeb"/>
        <w:spacing w:after="0" w:afterAutospacing="0"/>
        <w:rPr>
          <w:rFonts w:asciiTheme="minorHAnsi" w:hAnsiTheme="minorHAnsi" w:cstheme="minorHAnsi"/>
          <w:color w:val="002060"/>
          <w:sz w:val="20"/>
          <w:szCs w:val="20"/>
        </w:rPr>
      </w:pPr>
      <w:r w:rsidRPr="00AE751A">
        <w:rPr>
          <w:rFonts w:asciiTheme="minorHAnsi" w:hAnsiTheme="minorHAnsi" w:cstheme="minorHAnsi"/>
          <w:color w:val="002060"/>
          <w:sz w:val="20"/>
          <w:szCs w:val="20"/>
        </w:rPr>
        <w:t xml:space="preserve">A.  I </w:t>
      </w:r>
      <w:proofErr w:type="gramStart"/>
      <w:r w:rsidRPr="00AE751A">
        <w:rPr>
          <w:rFonts w:asciiTheme="minorHAnsi" w:hAnsiTheme="minorHAnsi" w:cstheme="minorHAnsi"/>
          <w:color w:val="002060"/>
          <w:sz w:val="20"/>
          <w:szCs w:val="20"/>
        </w:rPr>
        <w:t>can’t, and</w:t>
      </w:r>
      <w:proofErr w:type="gramEnd"/>
      <w:r w:rsidRPr="00AE751A">
        <w:rPr>
          <w:rFonts w:asciiTheme="minorHAnsi" w:hAnsiTheme="minorHAnsi" w:cstheme="minorHAnsi"/>
          <w:color w:val="002060"/>
          <w:sz w:val="20"/>
          <w:szCs w:val="20"/>
        </w:rPr>
        <w:t xml:space="preserve"> wouldn’t tell you how to fix anything. I will help you to find the way to take care of your problems, and help you find your own solutions if that’s what you want to do.</w:t>
      </w:r>
    </w:p>
    <w:sectPr w:rsidR="003F0170" w:rsidRPr="00216F8A" w:rsidSect="006C1405">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9FC8" w14:textId="77777777" w:rsidR="007C5AA6" w:rsidRDefault="007C5AA6" w:rsidP="006F28B3">
      <w:pPr>
        <w:spacing w:after="0" w:line="240" w:lineRule="auto"/>
      </w:pPr>
      <w:r>
        <w:separator/>
      </w:r>
    </w:p>
  </w:endnote>
  <w:endnote w:type="continuationSeparator" w:id="0">
    <w:p w14:paraId="1E626FF3" w14:textId="77777777" w:rsidR="007C5AA6" w:rsidRDefault="007C5AA6" w:rsidP="006F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DAB7" w14:textId="77777777" w:rsidR="007C5AA6" w:rsidRDefault="007C5AA6" w:rsidP="006F28B3">
      <w:pPr>
        <w:spacing w:after="0" w:line="240" w:lineRule="auto"/>
      </w:pPr>
      <w:r>
        <w:separator/>
      </w:r>
    </w:p>
  </w:footnote>
  <w:footnote w:type="continuationSeparator" w:id="0">
    <w:p w14:paraId="03CAE10B" w14:textId="77777777" w:rsidR="007C5AA6" w:rsidRDefault="007C5AA6" w:rsidP="006F2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ED"/>
    <w:rsid w:val="0005568C"/>
    <w:rsid w:val="000814D5"/>
    <w:rsid w:val="00095B26"/>
    <w:rsid w:val="00152CAB"/>
    <w:rsid w:val="00216F8A"/>
    <w:rsid w:val="00300113"/>
    <w:rsid w:val="003F0170"/>
    <w:rsid w:val="0046577E"/>
    <w:rsid w:val="006B32C5"/>
    <w:rsid w:val="006C1405"/>
    <w:rsid w:val="006D28EB"/>
    <w:rsid w:val="006F28B3"/>
    <w:rsid w:val="007256ED"/>
    <w:rsid w:val="00747751"/>
    <w:rsid w:val="007C5AA6"/>
    <w:rsid w:val="009016D7"/>
    <w:rsid w:val="00967EC1"/>
    <w:rsid w:val="00AE751A"/>
    <w:rsid w:val="00B61FB7"/>
    <w:rsid w:val="00CB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C07FD"/>
  <w15:chartTrackingRefBased/>
  <w15:docId w15:val="{33A9C555-DF85-49C8-BB6E-461E776B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5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E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256ED"/>
    <w:rPr>
      <w:color w:val="0000FF"/>
      <w:u w:val="single"/>
    </w:rPr>
  </w:style>
  <w:style w:type="paragraph" w:customStyle="1" w:styleId="site-description">
    <w:name w:val="site-description"/>
    <w:basedOn w:val="Normal"/>
    <w:rsid w:val="00725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F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170"/>
    <w:rPr>
      <w:b/>
      <w:bCs/>
    </w:rPr>
  </w:style>
  <w:style w:type="character" w:styleId="Emphasis">
    <w:name w:val="Emphasis"/>
    <w:basedOn w:val="DefaultParagraphFont"/>
    <w:uiPriority w:val="20"/>
    <w:qFormat/>
    <w:rsid w:val="006F28B3"/>
    <w:rPr>
      <w:i/>
      <w:iCs/>
    </w:rPr>
  </w:style>
  <w:style w:type="character" w:styleId="UnresolvedMention">
    <w:name w:val="Unresolved Mention"/>
    <w:basedOn w:val="DefaultParagraphFont"/>
    <w:uiPriority w:val="99"/>
    <w:semiHidden/>
    <w:unhideWhenUsed/>
    <w:rsid w:val="006F28B3"/>
    <w:rPr>
      <w:color w:val="605E5C"/>
      <w:shd w:val="clear" w:color="auto" w:fill="E1DFDD"/>
    </w:rPr>
  </w:style>
  <w:style w:type="paragraph" w:styleId="Header">
    <w:name w:val="header"/>
    <w:basedOn w:val="Normal"/>
    <w:link w:val="HeaderChar"/>
    <w:uiPriority w:val="99"/>
    <w:unhideWhenUsed/>
    <w:rsid w:val="006F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B3"/>
  </w:style>
  <w:style w:type="paragraph" w:styleId="Footer">
    <w:name w:val="footer"/>
    <w:basedOn w:val="Normal"/>
    <w:link w:val="FooterChar"/>
    <w:uiPriority w:val="99"/>
    <w:unhideWhenUsed/>
    <w:rsid w:val="006F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B3"/>
  </w:style>
  <w:style w:type="paragraph" w:customStyle="1" w:styleId="xp1">
    <w:name w:val="x_p1"/>
    <w:basedOn w:val="Normal"/>
    <w:rsid w:val="006D2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6D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879">
      <w:bodyDiv w:val="1"/>
      <w:marLeft w:val="0"/>
      <w:marRight w:val="0"/>
      <w:marTop w:val="0"/>
      <w:marBottom w:val="0"/>
      <w:divBdr>
        <w:top w:val="none" w:sz="0" w:space="0" w:color="auto"/>
        <w:left w:val="none" w:sz="0" w:space="0" w:color="auto"/>
        <w:bottom w:val="none" w:sz="0" w:space="0" w:color="auto"/>
        <w:right w:val="none" w:sz="0" w:space="0" w:color="auto"/>
      </w:divBdr>
    </w:div>
    <w:div w:id="495389189">
      <w:bodyDiv w:val="1"/>
      <w:marLeft w:val="0"/>
      <w:marRight w:val="0"/>
      <w:marTop w:val="0"/>
      <w:marBottom w:val="0"/>
      <w:divBdr>
        <w:top w:val="none" w:sz="0" w:space="0" w:color="auto"/>
        <w:left w:val="none" w:sz="0" w:space="0" w:color="auto"/>
        <w:bottom w:val="none" w:sz="0" w:space="0" w:color="auto"/>
        <w:right w:val="none" w:sz="0" w:space="0" w:color="auto"/>
      </w:divBdr>
    </w:div>
    <w:div w:id="547061709">
      <w:bodyDiv w:val="1"/>
      <w:marLeft w:val="0"/>
      <w:marRight w:val="0"/>
      <w:marTop w:val="0"/>
      <w:marBottom w:val="0"/>
      <w:divBdr>
        <w:top w:val="none" w:sz="0" w:space="0" w:color="auto"/>
        <w:left w:val="none" w:sz="0" w:space="0" w:color="auto"/>
        <w:bottom w:val="none" w:sz="0" w:space="0" w:color="auto"/>
        <w:right w:val="none" w:sz="0" w:space="0" w:color="auto"/>
      </w:divBdr>
    </w:div>
    <w:div w:id="928661467">
      <w:bodyDiv w:val="1"/>
      <w:marLeft w:val="0"/>
      <w:marRight w:val="0"/>
      <w:marTop w:val="0"/>
      <w:marBottom w:val="0"/>
      <w:divBdr>
        <w:top w:val="none" w:sz="0" w:space="0" w:color="auto"/>
        <w:left w:val="none" w:sz="0" w:space="0" w:color="auto"/>
        <w:bottom w:val="none" w:sz="0" w:space="0" w:color="auto"/>
        <w:right w:val="none" w:sz="0" w:space="0" w:color="auto"/>
      </w:divBdr>
    </w:div>
    <w:div w:id="1318727941">
      <w:bodyDiv w:val="1"/>
      <w:marLeft w:val="0"/>
      <w:marRight w:val="0"/>
      <w:marTop w:val="0"/>
      <w:marBottom w:val="0"/>
      <w:divBdr>
        <w:top w:val="none" w:sz="0" w:space="0" w:color="auto"/>
        <w:left w:val="none" w:sz="0" w:space="0" w:color="auto"/>
        <w:bottom w:val="none" w:sz="0" w:space="0" w:color="auto"/>
        <w:right w:val="none" w:sz="0" w:space="0" w:color="auto"/>
      </w:divBdr>
    </w:div>
    <w:div w:id="16517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cp.co.uk/news/2018/16-april-2018-ethical-framework-review/" TargetMode="External"/><Relationship Id="rId3" Type="http://schemas.openxmlformats.org/officeDocument/2006/relationships/webSettings" Target="webSettings.xml"/><Relationship Id="rId7" Type="http://schemas.openxmlformats.org/officeDocument/2006/relationships/hyperlink" Target="http://46.32.240.37/roisinelder.com/" TargetMode="External"/><Relationship Id="rId12" Type="http://schemas.openxmlformats.org/officeDocument/2006/relationships/hyperlink" Target="http://www.bac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oisinelde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ormiston.org/" TargetMode="External"/><Relationship Id="rId4" Type="http://schemas.openxmlformats.org/officeDocument/2006/relationships/footnotes" Target="footnotes.xml"/><Relationship Id="rId9" Type="http://schemas.openxmlformats.org/officeDocument/2006/relationships/hyperlink" Target="https://www.suelambert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Elder</dc:creator>
  <cp:keywords/>
  <dc:description/>
  <cp:lastModifiedBy>Roisin Elder</cp:lastModifiedBy>
  <cp:revision>12</cp:revision>
  <dcterms:created xsi:type="dcterms:W3CDTF">2019-01-02T20:33:00Z</dcterms:created>
  <dcterms:modified xsi:type="dcterms:W3CDTF">2019-01-02T22:06:00Z</dcterms:modified>
</cp:coreProperties>
</file>